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2EC" w:rsidRPr="00F552EC" w:rsidRDefault="001E358B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18.03.2026 Г., №17/53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БАЯНДАЕВСКИЙ МУНИЦИПАЛЬНЫЙ РАЙОН 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«КУРУМЧИНСКИЙ»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ДУМА </w:t>
      </w:r>
    </w:p>
    <w:p w:rsid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552E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РЕГИСТРАЦИИ УСТАВА ТЕРРИТОРИАЛЬНОГО ОБЩЕСТВЕННОГО САМОУПРАВЛЕНИЯ «МЕЧТА»</w:t>
      </w:r>
    </w:p>
    <w:p w:rsidR="00F552EC" w:rsidRPr="00F552EC" w:rsidRDefault="00F552EC" w:rsidP="00F552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F552EC" w:rsidRPr="00F552EC" w:rsidRDefault="00F552EC" w:rsidP="00F552EC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proofErr w:type="gramStart"/>
      <w:r w:rsidRPr="00F552EC">
        <w:rPr>
          <w:rFonts w:ascii="Arial" w:hAnsi="Arial" w:cs="Arial"/>
        </w:rPr>
        <w:t xml:space="preserve">В целях осуществления гражданами, проживающими на территории </w:t>
      </w:r>
      <w:r w:rsidRPr="00F552EC">
        <w:rPr>
          <w:rFonts w:ascii="Arial" w:hAnsi="Arial" w:cs="Arial"/>
        </w:rPr>
        <w:t>села Хадай Баяндаевского района Иркутской области</w:t>
      </w:r>
      <w:r w:rsidRPr="00F552EC">
        <w:rPr>
          <w:rFonts w:ascii="Arial" w:hAnsi="Arial" w:cs="Arial"/>
        </w:rPr>
        <w:t>, собственных инициатив по вопросам местного значения, на основании Федерального закона от 06.10.2003 № 131-ФЗ «Об общих принципах организации местного самоуправления в Российской Федерации», Устава</w:t>
      </w:r>
      <w:r w:rsidRPr="00F552EC">
        <w:rPr>
          <w:rFonts w:ascii="Arial" w:hAnsi="Arial" w:cs="Arial"/>
        </w:rPr>
        <w:t xml:space="preserve"> муниципального образования «Курумчинский» Баяндае</w:t>
      </w:r>
      <w:r>
        <w:rPr>
          <w:rFonts w:ascii="Arial" w:hAnsi="Arial" w:cs="Arial"/>
        </w:rPr>
        <w:t>вского района Иркутской области</w:t>
      </w:r>
      <w:r w:rsidRPr="00F552EC">
        <w:rPr>
          <w:rFonts w:ascii="Arial" w:hAnsi="Arial" w:cs="Arial"/>
        </w:rPr>
        <w:t>, решения</w:t>
      </w:r>
      <w:r w:rsidRPr="00F552EC">
        <w:rPr>
          <w:rFonts w:ascii="Arial" w:hAnsi="Arial" w:cs="Arial"/>
        </w:rPr>
        <w:t xml:space="preserve"> </w:t>
      </w:r>
      <w:r w:rsidRPr="00F552EC">
        <w:rPr>
          <w:rFonts w:ascii="Arial" w:hAnsi="Arial" w:cs="Arial"/>
        </w:rPr>
        <w:t>думы муниципального образования «Курумчинский» от 18 марта 2026 № 17/51</w:t>
      </w:r>
      <w:r w:rsidRPr="00F552EC">
        <w:rPr>
          <w:rFonts w:ascii="Arial" w:hAnsi="Arial" w:cs="Arial"/>
        </w:rPr>
        <w:t xml:space="preserve"> «Об утверждении Положения о порядке организации</w:t>
      </w:r>
      <w:proofErr w:type="gramEnd"/>
      <w:r w:rsidRPr="00F552EC">
        <w:rPr>
          <w:rFonts w:ascii="Arial" w:hAnsi="Arial" w:cs="Arial"/>
        </w:rPr>
        <w:t xml:space="preserve"> и осуществления территориального общественного самоуправления в</w:t>
      </w:r>
      <w:r>
        <w:rPr>
          <w:rFonts w:ascii="Arial" w:hAnsi="Arial" w:cs="Arial"/>
        </w:rPr>
        <w:t xml:space="preserve"> МО «Курумчинский», решения думы</w:t>
      </w:r>
      <w:r w:rsidRPr="00F552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18.03.2026 года № 17/52</w:t>
      </w:r>
      <w:r w:rsidRPr="00F552EC">
        <w:rPr>
          <w:rFonts w:ascii="Arial" w:hAnsi="Arial" w:cs="Arial"/>
        </w:rPr>
        <w:t xml:space="preserve"> «Об утверждении положения о порядке регистрации устава территориального общественног</w:t>
      </w:r>
      <w:r>
        <w:rPr>
          <w:rFonts w:ascii="Arial" w:hAnsi="Arial" w:cs="Arial"/>
        </w:rPr>
        <w:t>о самоуправления в МО «Курумчинский»,</w:t>
      </w:r>
    </w:p>
    <w:p w:rsidR="00F552EC" w:rsidRPr="00F552EC" w:rsidRDefault="00F552EC" w:rsidP="001E358B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</w:rPr>
      </w:pPr>
      <w:r w:rsidRPr="00F552EC">
        <w:rPr>
          <w:rFonts w:ascii="Arial" w:hAnsi="Arial" w:cs="Arial"/>
          <w:b/>
        </w:rPr>
        <w:t>ДУМА РЕШИЛА:</w:t>
      </w:r>
    </w:p>
    <w:p w:rsidR="001E358B" w:rsidRDefault="00F552EC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552EC">
        <w:rPr>
          <w:rFonts w:ascii="Arial" w:hAnsi="Arial" w:cs="Arial"/>
        </w:rPr>
        <w:t>1. Зарегистрировать прилагаемый Устав территориального общественного</w:t>
      </w:r>
      <w:r w:rsidR="001E358B">
        <w:rPr>
          <w:rFonts w:ascii="Arial" w:hAnsi="Arial" w:cs="Arial"/>
        </w:rPr>
        <w:t xml:space="preserve"> самоуправления (далее – ТОС) «Мечта</w:t>
      </w:r>
      <w:r w:rsidRPr="00F552EC">
        <w:rPr>
          <w:rFonts w:ascii="Arial" w:hAnsi="Arial" w:cs="Arial"/>
        </w:rPr>
        <w:t>», утвержденны</w:t>
      </w:r>
      <w:r w:rsidR="001E358B">
        <w:rPr>
          <w:rFonts w:ascii="Arial" w:hAnsi="Arial" w:cs="Arial"/>
        </w:rPr>
        <w:t>й собранием жителей с. Хадай</w:t>
      </w:r>
      <w:r w:rsidRPr="00F552EC">
        <w:rPr>
          <w:rFonts w:ascii="Arial" w:hAnsi="Arial" w:cs="Arial"/>
        </w:rPr>
        <w:t xml:space="preserve"> на территории </w:t>
      </w:r>
      <w:r w:rsidR="001E358B">
        <w:rPr>
          <w:rFonts w:ascii="Arial" w:hAnsi="Arial" w:cs="Arial"/>
        </w:rPr>
        <w:t>муниципального образования «Курумчинский» Баяндаевского</w:t>
      </w:r>
      <w:r w:rsidRPr="00F552EC">
        <w:rPr>
          <w:rFonts w:ascii="Arial" w:hAnsi="Arial" w:cs="Arial"/>
        </w:rPr>
        <w:t xml:space="preserve"> муниципального района </w:t>
      </w:r>
      <w:r w:rsidR="001E358B">
        <w:rPr>
          <w:rFonts w:ascii="Arial" w:hAnsi="Arial" w:cs="Arial"/>
        </w:rPr>
        <w:t xml:space="preserve">Иркутской области </w:t>
      </w:r>
      <w:r w:rsidRPr="00F552EC">
        <w:rPr>
          <w:rFonts w:ascii="Arial" w:hAnsi="Arial" w:cs="Arial"/>
        </w:rPr>
        <w:t>в г</w:t>
      </w:r>
      <w:r w:rsidR="001E358B">
        <w:rPr>
          <w:rFonts w:ascii="Arial" w:hAnsi="Arial" w:cs="Arial"/>
        </w:rPr>
        <w:t xml:space="preserve">раницах территории с.  Хадай </w:t>
      </w:r>
      <w:r w:rsidRPr="00F552EC">
        <w:rPr>
          <w:rFonts w:ascii="Arial" w:hAnsi="Arial" w:cs="Arial"/>
        </w:rPr>
        <w:t>согласно прилагаем</w:t>
      </w:r>
      <w:r w:rsidR="001E358B">
        <w:rPr>
          <w:rFonts w:ascii="Arial" w:hAnsi="Arial" w:cs="Arial"/>
        </w:rPr>
        <w:t>ой схемы», являющегося частью «муниципального образования «Курумчинский</w:t>
      </w:r>
      <w:r w:rsidRPr="00F552EC">
        <w:rPr>
          <w:rFonts w:ascii="Arial" w:hAnsi="Arial" w:cs="Arial"/>
        </w:rPr>
        <w:t>», входящего в состав «</w:t>
      </w:r>
      <w:r w:rsidR="001E358B">
        <w:rPr>
          <w:rFonts w:ascii="Arial" w:hAnsi="Arial" w:cs="Arial"/>
        </w:rPr>
        <w:t>Баяндаевского</w:t>
      </w:r>
      <w:r w:rsidRPr="00F552EC">
        <w:rPr>
          <w:rFonts w:ascii="Arial" w:hAnsi="Arial" w:cs="Arial"/>
        </w:rPr>
        <w:t>» муниципального района.</w:t>
      </w:r>
    </w:p>
    <w:p w:rsidR="00F552EC" w:rsidRPr="00F552EC" w:rsidRDefault="00F552EC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552EC">
        <w:rPr>
          <w:rFonts w:ascii="Arial" w:hAnsi="Arial" w:cs="Arial"/>
        </w:rPr>
        <w:t>2. Внести запись о регистрации Устава территориального общес</w:t>
      </w:r>
      <w:r w:rsidR="001E358B">
        <w:rPr>
          <w:rFonts w:ascii="Arial" w:hAnsi="Arial" w:cs="Arial"/>
        </w:rPr>
        <w:t>твенного самоуправления «Мечта</w:t>
      </w:r>
      <w:r w:rsidRPr="00F552EC">
        <w:rPr>
          <w:rFonts w:ascii="Arial" w:hAnsi="Arial" w:cs="Arial"/>
        </w:rPr>
        <w:t>» в журнал регистрации уставов территориального общественного самоуправления.</w:t>
      </w:r>
    </w:p>
    <w:p w:rsidR="00F552EC" w:rsidRPr="00F552EC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Опубликовать настоящее решение </w:t>
      </w:r>
      <w:r w:rsidR="00F552EC" w:rsidRPr="00F552EC">
        <w:rPr>
          <w:rFonts w:ascii="Arial" w:hAnsi="Arial" w:cs="Arial"/>
        </w:rPr>
        <w:t>и разместить на о</w:t>
      </w:r>
      <w:r>
        <w:rPr>
          <w:rFonts w:ascii="Arial" w:hAnsi="Arial" w:cs="Arial"/>
        </w:rPr>
        <w:t>фициальном сайте администрации муниципального образования «Курумчинский» в сети «Интернет».</w:t>
      </w:r>
    </w:p>
    <w:p w:rsidR="00F552EC" w:rsidRPr="00F552EC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</w:t>
      </w:r>
      <w:r w:rsidR="00F552EC" w:rsidRPr="00F552EC">
        <w:rPr>
          <w:rFonts w:ascii="Arial" w:hAnsi="Arial" w:cs="Arial"/>
        </w:rPr>
        <w:t xml:space="preserve"> вступает в силу после его официального опубликования.</w:t>
      </w:r>
    </w:p>
    <w:p w:rsidR="00F552EC" w:rsidRDefault="00F552EC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552EC">
        <w:rPr>
          <w:rFonts w:ascii="Arial" w:hAnsi="Arial" w:cs="Arial"/>
        </w:rPr>
        <w:t xml:space="preserve">5. </w:t>
      </w:r>
      <w:proofErr w:type="gramStart"/>
      <w:r w:rsidRPr="00F552EC">
        <w:rPr>
          <w:rFonts w:ascii="Arial" w:hAnsi="Arial" w:cs="Arial"/>
        </w:rPr>
        <w:t>Контроль за</w:t>
      </w:r>
      <w:proofErr w:type="gramEnd"/>
      <w:r w:rsidRPr="00F552EC">
        <w:rPr>
          <w:rFonts w:ascii="Arial" w:hAnsi="Arial" w:cs="Arial"/>
        </w:rPr>
        <w:t xml:space="preserve"> выполне</w:t>
      </w:r>
      <w:r w:rsidR="001E358B">
        <w:rPr>
          <w:rFonts w:ascii="Arial" w:hAnsi="Arial" w:cs="Arial"/>
        </w:rPr>
        <w:t xml:space="preserve">нием настоящего решения оставляю за главой поселения. </w:t>
      </w:r>
    </w:p>
    <w:p w:rsidR="001E358B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E358B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«Курумчинский»</w:t>
      </w:r>
    </w:p>
    <w:p w:rsidR="001E358B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Александрова Е. Г. </w:t>
      </w:r>
    </w:p>
    <w:p w:rsidR="001E358B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E358B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«Курумчинский»</w:t>
      </w:r>
    </w:p>
    <w:p w:rsidR="001E358B" w:rsidRPr="00F552EC" w:rsidRDefault="001E358B" w:rsidP="001E358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Сахаев В. Г. </w:t>
      </w:r>
    </w:p>
    <w:p w:rsidR="00DB4F20" w:rsidRDefault="00DB4F20"/>
    <w:sectPr w:rsidR="00DB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A57"/>
    <w:rsid w:val="000616B1"/>
    <w:rsid w:val="001E358B"/>
    <w:rsid w:val="00230A76"/>
    <w:rsid w:val="004A54C3"/>
    <w:rsid w:val="00C271D6"/>
    <w:rsid w:val="00DB4F20"/>
    <w:rsid w:val="00E30A57"/>
    <w:rsid w:val="00F5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52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5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4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2</cp:revision>
  <cp:lastPrinted>2026-03-18T03:09:00Z</cp:lastPrinted>
  <dcterms:created xsi:type="dcterms:W3CDTF">2026-03-18T02:49:00Z</dcterms:created>
  <dcterms:modified xsi:type="dcterms:W3CDTF">2026-03-18T07:29:00Z</dcterms:modified>
</cp:coreProperties>
</file>