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0A" w:rsidRDefault="00B61F79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</w:t>
      </w:r>
      <w:r w:rsidR="004B450A">
        <w:rPr>
          <w:rFonts w:ascii="Arial" w:hAnsi="Arial" w:cs="Arial"/>
          <w:b/>
          <w:sz w:val="32"/>
          <w:szCs w:val="32"/>
        </w:rPr>
        <w:t xml:space="preserve"> ма</w:t>
      </w:r>
      <w:r>
        <w:rPr>
          <w:rFonts w:ascii="Arial" w:hAnsi="Arial" w:cs="Arial"/>
          <w:b/>
          <w:sz w:val="32"/>
          <w:szCs w:val="32"/>
        </w:rPr>
        <w:t>я 2022 года, №20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 МУНИЦИПАЛЬНОГО ОБРАЗОВАНИЯ «КУРУМЧИНСКИЙ»</w:t>
      </w:r>
    </w:p>
    <w:p w:rsidR="004B450A" w:rsidRDefault="004B450A" w:rsidP="004B450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B450A" w:rsidRDefault="004B450A" w:rsidP="0084431E">
      <w:pPr>
        <w:jc w:val="center"/>
        <w:rPr>
          <w:rFonts w:ascii="Arial" w:hAnsi="Arial" w:cs="Arial"/>
          <w:b/>
          <w:sz w:val="32"/>
          <w:szCs w:val="32"/>
        </w:rPr>
      </w:pPr>
    </w:p>
    <w:p w:rsidR="004B450A" w:rsidRDefault="004B450A" w:rsidP="0084431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«О </w:t>
      </w:r>
      <w:r w:rsidR="00D24142">
        <w:rPr>
          <w:rFonts w:ascii="Arial" w:hAnsi="Arial" w:cs="Arial"/>
        </w:rPr>
        <w:t>создании</w:t>
      </w:r>
      <w:r w:rsidR="00DC2939">
        <w:rPr>
          <w:rFonts w:ascii="Arial" w:hAnsi="Arial" w:cs="Arial"/>
        </w:rPr>
        <w:t xml:space="preserve"> патрульно - маневренно</w:t>
      </w:r>
      <w:r w:rsidR="0084431E">
        <w:rPr>
          <w:rFonts w:ascii="Arial" w:hAnsi="Arial" w:cs="Arial"/>
        </w:rPr>
        <w:t>й</w:t>
      </w:r>
      <w:r w:rsidR="00D24142">
        <w:rPr>
          <w:rFonts w:ascii="Arial" w:hAnsi="Arial" w:cs="Arial"/>
        </w:rPr>
        <w:t xml:space="preserve"> групп</w:t>
      </w:r>
      <w:r w:rsidR="00DC2939">
        <w:rPr>
          <w:rFonts w:ascii="Arial" w:hAnsi="Arial" w:cs="Arial"/>
        </w:rPr>
        <w:t>ы</w:t>
      </w:r>
      <w:r w:rsidR="00D24142">
        <w:rPr>
          <w:rFonts w:ascii="Arial" w:hAnsi="Arial" w:cs="Arial"/>
        </w:rPr>
        <w:t xml:space="preserve"> на</w:t>
      </w:r>
      <w:r w:rsidR="00DC2939">
        <w:rPr>
          <w:rFonts w:ascii="Arial" w:hAnsi="Arial" w:cs="Arial"/>
        </w:rPr>
        <w:t xml:space="preserve"> территории муниципального образования «Курумчинский»</w:t>
      </w:r>
      <w:r w:rsidR="00D24142">
        <w:rPr>
          <w:rFonts w:ascii="Arial" w:hAnsi="Arial" w:cs="Arial"/>
        </w:rPr>
        <w:t xml:space="preserve"> </w:t>
      </w:r>
      <w:r w:rsidR="00DC2939">
        <w:rPr>
          <w:rFonts w:ascii="Arial" w:hAnsi="Arial" w:cs="Arial"/>
        </w:rPr>
        <w:t xml:space="preserve">на </w:t>
      </w:r>
      <w:r w:rsidR="00D24142">
        <w:rPr>
          <w:rFonts w:ascii="Arial" w:hAnsi="Arial" w:cs="Arial"/>
        </w:rPr>
        <w:t>2022 год</w:t>
      </w:r>
    </w:p>
    <w:p w:rsidR="00D24142" w:rsidRDefault="00D24142" w:rsidP="0084431E">
      <w:pPr>
        <w:jc w:val="center"/>
        <w:rPr>
          <w:rFonts w:ascii="Arial" w:hAnsi="Arial" w:cs="Arial"/>
        </w:rPr>
      </w:pPr>
    </w:p>
    <w:p w:rsidR="00D24142" w:rsidRPr="00391DB6" w:rsidRDefault="00D24142" w:rsidP="0084431E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В соответствии с Федеральным законом Российской Федерации от 21.12.1994 № 69-ФЗ "О пожарной безопасности", Федеральным законом Российской Федерации от 21.12.1994 № 68-ФЗ "О защите населения и территорий от чрезвычайных ситуаций природного и техногенного характера", Федеральным законом от 6.10.2003 № 131-ФЗ "Об общих принцип</w:t>
      </w:r>
      <w:bookmarkStart w:id="0" w:name="_GoBack"/>
      <w:bookmarkEnd w:id="0"/>
      <w:r w:rsidRPr="00391DB6">
        <w:rPr>
          <w:rFonts w:ascii="Arial" w:hAnsi="Arial" w:cs="Arial"/>
        </w:rPr>
        <w:t xml:space="preserve">ах организации местного самоуправления в Российской Федерации", администрация </w:t>
      </w:r>
      <w:r w:rsidRPr="00A3650D">
        <w:rPr>
          <w:rFonts w:ascii="Arial" w:hAnsi="Arial" w:cs="Arial"/>
        </w:rPr>
        <w:t>муниципального образования Курумчинский»</w:t>
      </w:r>
      <w:r w:rsidRPr="00391DB6">
        <w:rPr>
          <w:rFonts w:ascii="Arial" w:hAnsi="Arial" w:cs="Arial"/>
        </w:rPr>
        <w:t>:</w:t>
      </w:r>
    </w:p>
    <w:p w:rsidR="00D24142" w:rsidRPr="00391DB6" w:rsidRDefault="00D24142" w:rsidP="0084431E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1. Создать патрульно-маневренную группу, организовать их работу по недопущению возникновения загораний, своевременному их выявлению, а также принятию незамедлительных мер по их локализации в соответствии с</w:t>
      </w:r>
      <w:r w:rsidRPr="00A3650D">
        <w:rPr>
          <w:rFonts w:ascii="Arial" w:hAnsi="Arial" w:cs="Arial"/>
        </w:rPr>
        <w:t xml:space="preserve"> Порядком согласно приложению 1.</w:t>
      </w:r>
    </w:p>
    <w:p w:rsidR="00D24142" w:rsidRPr="00391DB6" w:rsidRDefault="00D24142" w:rsidP="0084431E">
      <w:pPr>
        <w:spacing w:after="1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  </w:t>
      </w:r>
      <w:r w:rsidRPr="00391DB6">
        <w:rPr>
          <w:rFonts w:ascii="Arial" w:hAnsi="Arial" w:cs="Arial"/>
        </w:rPr>
        <w:t>Утвердить состав патрульно-маневренной группы согласно приложению 2.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391DB6">
        <w:rPr>
          <w:rFonts w:ascii="Arial" w:hAnsi="Arial" w:cs="Arial"/>
        </w:rPr>
        <w:t>Отменить постановление № 1</w:t>
      </w:r>
      <w:r w:rsidRPr="00A3650D">
        <w:rPr>
          <w:rFonts w:ascii="Arial" w:hAnsi="Arial" w:cs="Arial"/>
        </w:rPr>
        <w:t>4 от 27 марта 2018</w:t>
      </w:r>
      <w:r w:rsidRPr="00391DB6">
        <w:rPr>
          <w:rFonts w:ascii="Arial" w:hAnsi="Arial" w:cs="Arial"/>
        </w:rPr>
        <w:t xml:space="preserve"> года «</w:t>
      </w:r>
      <w:r w:rsidRPr="00A3650D">
        <w:rPr>
          <w:rFonts w:ascii="Arial" w:hAnsi="Arial" w:cs="Arial"/>
        </w:rPr>
        <w:t>О создании маневренных мобильных групп»</w:t>
      </w:r>
    </w:p>
    <w:p w:rsidR="00D24142" w:rsidRPr="00A3650D" w:rsidRDefault="00D24142" w:rsidP="00D24142">
      <w:pPr>
        <w:jc w:val="both"/>
        <w:rPr>
          <w:rFonts w:ascii="Arial" w:hAnsi="Arial" w:cs="Arial"/>
        </w:rPr>
      </w:pPr>
      <w:r w:rsidRPr="00A3650D">
        <w:rPr>
          <w:rFonts w:ascii="Arial" w:hAnsi="Arial" w:cs="Arial"/>
        </w:rPr>
        <w:t xml:space="preserve">4. Настоящее </w:t>
      </w:r>
      <w:r>
        <w:rPr>
          <w:rFonts w:ascii="Arial" w:hAnsi="Arial" w:cs="Arial"/>
        </w:rPr>
        <w:t>постановление</w:t>
      </w:r>
      <w:r w:rsidRPr="00A3650D">
        <w:rPr>
          <w:rFonts w:ascii="Arial" w:hAnsi="Arial" w:cs="Arial"/>
        </w:rPr>
        <w:t xml:space="preserve"> подлежит опубликованию в «Вестнике МО «Курумчинский».</w:t>
      </w:r>
    </w:p>
    <w:p w:rsidR="00D24142" w:rsidRDefault="00D24142" w:rsidP="00D24142">
      <w:pPr>
        <w:jc w:val="both"/>
        <w:rPr>
          <w:rFonts w:ascii="Arial" w:hAnsi="Arial" w:cs="Arial"/>
        </w:rPr>
      </w:pPr>
    </w:p>
    <w:p w:rsidR="00D24142" w:rsidRPr="00A3650D" w:rsidRDefault="00D24142" w:rsidP="00D24142">
      <w:pPr>
        <w:jc w:val="both"/>
        <w:rPr>
          <w:rFonts w:ascii="Arial" w:hAnsi="Arial" w:cs="Arial"/>
        </w:rPr>
      </w:pPr>
      <w:r w:rsidRPr="00A3650D">
        <w:rPr>
          <w:rFonts w:ascii="Arial" w:hAnsi="Arial" w:cs="Arial"/>
        </w:rPr>
        <w:t xml:space="preserve">5. </w:t>
      </w:r>
      <w:proofErr w:type="gramStart"/>
      <w:r w:rsidRPr="00A3650D">
        <w:rPr>
          <w:rFonts w:ascii="Arial" w:hAnsi="Arial" w:cs="Arial"/>
        </w:rPr>
        <w:t>Контроль за</w:t>
      </w:r>
      <w:proofErr w:type="gramEnd"/>
      <w:r w:rsidRPr="00A3650D">
        <w:rPr>
          <w:rFonts w:ascii="Arial" w:hAnsi="Arial" w:cs="Arial"/>
        </w:rPr>
        <w:t xml:space="preserve"> исполнением постановления оставляю за собой. </w:t>
      </w:r>
    </w:p>
    <w:p w:rsidR="00D24142" w:rsidRDefault="00D24142" w:rsidP="00D24142">
      <w:pPr>
        <w:spacing w:after="150"/>
        <w:jc w:val="both"/>
        <w:rPr>
          <w:rFonts w:ascii="Arial" w:hAnsi="Arial" w:cs="Arial"/>
        </w:rPr>
      </w:pPr>
    </w:p>
    <w:p w:rsidR="00D24142" w:rsidRDefault="00D24142" w:rsidP="00D24142">
      <w:pPr>
        <w:spacing w:after="150"/>
        <w:jc w:val="both"/>
        <w:rPr>
          <w:rFonts w:ascii="Arial" w:hAnsi="Arial" w:cs="Arial"/>
        </w:rPr>
      </w:pPr>
    </w:p>
    <w:p w:rsidR="00D24142" w:rsidRPr="00A3650D" w:rsidRDefault="00D24142" w:rsidP="00D24142">
      <w:pPr>
        <w:spacing w:after="150"/>
        <w:jc w:val="right"/>
        <w:rPr>
          <w:rFonts w:ascii="Arial" w:hAnsi="Arial" w:cs="Arial"/>
        </w:rPr>
      </w:pPr>
      <w:r w:rsidRPr="00A3650D">
        <w:rPr>
          <w:rFonts w:ascii="Arial" w:hAnsi="Arial" w:cs="Arial"/>
        </w:rPr>
        <w:t>Глава муниципального образования «Курумчинский»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В. Г. Сахаев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Default="00D24142" w:rsidP="00D24142">
      <w:pPr>
        <w:spacing w:after="150"/>
        <w:jc w:val="right"/>
        <w:rPr>
          <w:rFonts w:ascii="Arial" w:hAnsi="Arial" w:cs="Arial"/>
          <w:sz w:val="21"/>
          <w:szCs w:val="21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lastRenderedPageBreak/>
        <w:t>Утверждено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>постановлением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администрации </w:t>
      </w:r>
      <w:r w:rsidRPr="00DC2939">
        <w:rPr>
          <w:rFonts w:ascii="Arial" w:hAnsi="Arial" w:cs="Arial"/>
        </w:rPr>
        <w:t>МО «Курумчинский»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DC2939">
        <w:rPr>
          <w:rFonts w:ascii="Arial" w:hAnsi="Arial" w:cs="Arial"/>
        </w:rPr>
        <w:t>от 04 мая</w:t>
      </w:r>
      <w:r w:rsidRPr="00391DB6">
        <w:rPr>
          <w:rFonts w:ascii="Arial" w:hAnsi="Arial" w:cs="Arial"/>
        </w:rPr>
        <w:t xml:space="preserve"> 202</w:t>
      </w:r>
      <w:r w:rsidRPr="00DC2939">
        <w:rPr>
          <w:rFonts w:ascii="Arial" w:hAnsi="Arial" w:cs="Arial"/>
        </w:rPr>
        <w:t>2</w:t>
      </w:r>
      <w:r w:rsidR="00DC2939" w:rsidRPr="00DC2939">
        <w:rPr>
          <w:rFonts w:ascii="Arial" w:hAnsi="Arial" w:cs="Arial"/>
        </w:rPr>
        <w:t xml:space="preserve"> № 20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>(приложение 1)</w:t>
      </w:r>
    </w:p>
    <w:p w:rsidR="00D24142" w:rsidRPr="00391DB6" w:rsidRDefault="00D24142" w:rsidP="00D24142">
      <w:pPr>
        <w:spacing w:after="150"/>
        <w:jc w:val="center"/>
        <w:rPr>
          <w:rFonts w:ascii="Arial" w:hAnsi="Arial" w:cs="Arial"/>
        </w:rPr>
      </w:pPr>
      <w:r w:rsidRPr="00391DB6">
        <w:rPr>
          <w:rFonts w:ascii="Arial" w:hAnsi="Arial" w:cs="Arial"/>
          <w:b/>
          <w:bCs/>
        </w:rPr>
        <w:t>Порядок организации работы патрульно-маневренной группы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proofErr w:type="gramStart"/>
      <w:r w:rsidRPr="00391DB6">
        <w:rPr>
          <w:rFonts w:ascii="Arial" w:hAnsi="Arial" w:cs="Arial"/>
        </w:rPr>
        <w:t>Целью порядка является создание условий для организации работы по профилактике возгораний сухой растительности, как одной из основных причин возникновения природных пожаров, принятия дополнительных мер по предупреждению возникновения ЧС в пожароопасный сезон, сокращение сроков реагирования на чрезвычайные ситуации и происшествия, связанные с природными пожарами (загораниями), усиление мер по защите населенных пунктов, объектов различных видов собственности от угрозы перехода природных пожаров (загораний</w:t>
      </w:r>
      <w:proofErr w:type="gramEnd"/>
      <w:r w:rsidRPr="00391DB6">
        <w:rPr>
          <w:rFonts w:ascii="Arial" w:hAnsi="Arial" w:cs="Arial"/>
        </w:rPr>
        <w:t>), усиление работы с населением.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1. Термины и определения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В настоящем Порядке используются следующие термины с соответствующими определениями: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Органы местного самоуправления - это органы муниципального образования, создаваемые им для осуществления функций публичного управления на своей территории в целях обеспечения публичных интересов, развития экономики и социально-культурной сферы и решения местных вопросов жизнедеятельности населения.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Муниципальное образование - городское, сельское поселение или иная территория, в пределах, которых: осуществляется местное самоуправление; имеются муниципальная собственность, местный бюджет и выборные органы местного самоуправления.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proofErr w:type="gramStart"/>
      <w:r w:rsidRPr="00391DB6">
        <w:rPr>
          <w:rFonts w:ascii="Arial" w:hAnsi="Arial" w:cs="Arial"/>
        </w:rPr>
        <w:t>Патрульно-маневренная группа - сводная группа сил и средств Ф и ТП РСЧС муниципального образования, созданная в установленном порядке для выполнения обязанностей в пожароопасный период по патрулированию территории района ответственности, мониторинга обстановки, связанной с природными пожарами, выявлению несанкционированных палов растительности и принятию мер по их тушению, работы с населением по соблюдению правил пожарной безопасности.</w:t>
      </w:r>
      <w:proofErr w:type="gramEnd"/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Природный пожар - неконтролируемый процесс горения, стихийно возникающий и распространяющийся в природной среде, подлежащий обязательной регистрации.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Природное загорание - неконтролируемый процесс горения, стихийно возникающий и распространяющийся в природной среде, создающий угрозу населенному пункту и не подлежащий обязательной регистрации.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Район ответственности - (зона) участок земной поверхности, в границах которых предусмотрено реагирование патрульных, патрульно-маневренных, маневренных и патрульно-контрольных групп.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Пожароопасный сезон - часть календарного года, в течение которого возможно возникновение природных пожаров.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2. Основная цель и задачи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lastRenderedPageBreak/>
        <w:t>Основной целью организации деятельности патрульно-маневренной группы является достижение высокого уровня готовности и слаженности к оперативному реагированию на природные загорания и эффективным действиям по их тушению на начальном этапе и недопущению перехода пожаров на населенные пункты, а также в лесной фонд, пресечение незаконной деятельности в лесах.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Основными задачами патрульно-маневренной группы являются: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-выявление фактов сжигания населением мусора на территории населенных пунктов сельского поселения, загораний (горения) растительности на территории сельского поселения;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-проведение профилактических мероприятий среди населения по соблюдению правил противопожарного режима;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-принятие мер по локализации и ликвидации выявленных природных загораний и сжигания мусора, принятие решения о необходимости привлечения дополнительных сил и средств;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-первичное определение возможной причины его возникновения и выявление лиц виновных в совершении правонарушения, с дальнейшей передачей информации в надзорные органы;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-идентификации термических точек, определение площади пожара, направления и скорости распространения огня;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-мониторинг обстановки;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DC2939">
        <w:rPr>
          <w:rFonts w:ascii="Arial" w:hAnsi="Arial" w:cs="Arial"/>
        </w:rPr>
        <w:t>-передача информации ЕДДС</w:t>
      </w:r>
      <w:r w:rsidRPr="00391DB6">
        <w:rPr>
          <w:rFonts w:ascii="Arial" w:hAnsi="Arial" w:cs="Arial"/>
        </w:rPr>
        <w:t xml:space="preserve"> «</w:t>
      </w:r>
      <w:r w:rsidRPr="00DC2939">
        <w:rPr>
          <w:rFonts w:ascii="Arial" w:hAnsi="Arial" w:cs="Arial"/>
        </w:rPr>
        <w:t>Баяндаевский район</w:t>
      </w:r>
      <w:r w:rsidRPr="00391DB6">
        <w:rPr>
          <w:rFonts w:ascii="Arial" w:hAnsi="Arial" w:cs="Arial"/>
        </w:rPr>
        <w:t>».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3. Порядок создания, состав и оснащение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Состав и численность группы формируется из числа специалистов ОМСУ, населения муниципального образования, работников учреждений, представителей общественных объединений.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Патрульно-маневренная группа создается в населенных пунктах муниципального образования </w:t>
      </w:r>
      <w:r w:rsidRPr="00DC2939">
        <w:rPr>
          <w:rFonts w:ascii="Arial" w:hAnsi="Arial" w:cs="Arial"/>
        </w:rPr>
        <w:t>«Курумчинский»</w:t>
      </w:r>
      <w:r w:rsidRPr="00391DB6">
        <w:rPr>
          <w:rFonts w:ascii="Arial" w:hAnsi="Arial" w:cs="Arial"/>
        </w:rPr>
        <w:t xml:space="preserve"> численностью от 4 до 7 человек из числа специалистов ОМСУ, членов общественных объединений, местного населения (волонтеров).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Патрульно-маневренная группа, исходя из возложенных задач, должна быть оснащена: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 средствами связи;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 защитными средствами;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proofErr w:type="gramStart"/>
      <w:r w:rsidRPr="00391DB6">
        <w:rPr>
          <w:rFonts w:ascii="Arial" w:hAnsi="Arial" w:cs="Arial"/>
        </w:rPr>
        <w:t>- средствами пожаротушения (мотопомпы с рукавами), инструментами (лопаты, топоры), механизированным инструментом (бензопилы);</w:t>
      </w:r>
      <w:proofErr w:type="gramEnd"/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-техникой для доставки групп (автомобиль)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-запасом ГСМ;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-картами местности.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Оснащение групп производится администрацией муниципального образования сельского поселения «Пожег» из имеющихся материальных сре</w:t>
      </w:r>
      <w:proofErr w:type="gramStart"/>
      <w:r w:rsidRPr="00391DB6">
        <w:rPr>
          <w:rFonts w:ascii="Arial" w:hAnsi="Arial" w:cs="Arial"/>
        </w:rPr>
        <w:t>дств дл</w:t>
      </w:r>
      <w:proofErr w:type="gramEnd"/>
      <w:r w:rsidRPr="00391DB6">
        <w:rPr>
          <w:rFonts w:ascii="Arial" w:hAnsi="Arial" w:cs="Arial"/>
        </w:rPr>
        <w:t>я обеспечения пожарной безопасности.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lastRenderedPageBreak/>
        <w:t>4. Планирование работы и порядок реагирования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proofErr w:type="gramStart"/>
      <w:r w:rsidRPr="00391DB6">
        <w:rPr>
          <w:rFonts w:ascii="Arial" w:hAnsi="Arial" w:cs="Arial"/>
        </w:rPr>
        <w:t xml:space="preserve">При формировании бюджета муниципального образования </w:t>
      </w:r>
      <w:r w:rsidRPr="00DC2939">
        <w:rPr>
          <w:rFonts w:ascii="Arial" w:hAnsi="Arial" w:cs="Arial"/>
        </w:rPr>
        <w:t>«Курумчинский»</w:t>
      </w:r>
      <w:r w:rsidRPr="00391DB6">
        <w:rPr>
          <w:rFonts w:ascii="Arial" w:hAnsi="Arial" w:cs="Arial"/>
        </w:rPr>
        <w:t xml:space="preserve"> на следующий год предусматривается финансирование мероприятий, связанных с обеспечением деятельности групп, с учетом опыта их применения, объема проведенной работы в текущем и предшествующих годах.</w:t>
      </w:r>
      <w:proofErr w:type="gramEnd"/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Оповещение членов групп проводит руководитель группы и диспетчер ЕДДС. Время сбора и реагирования (в рабочее и не рабочее время) не должно превышать 1 час 30 минут, при этом необходимое оборудование для пожаротушения должно находиться в закрепленном автомобиле.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По прибытию на место загорания, руководитель патрульно-маневренной группы определяет оперативную обстановку, пути распространения загорания и возможные последствия, способы и методы действий, направленных на локализацию и ликвидацию загораний, докладывает об обстановке главе муниципального образования </w:t>
      </w:r>
      <w:r w:rsidRPr="00DC2939">
        <w:rPr>
          <w:rFonts w:ascii="Arial" w:hAnsi="Arial" w:cs="Arial"/>
        </w:rPr>
        <w:t>«Курумчинский»</w:t>
      </w:r>
      <w:r w:rsidRPr="00391DB6">
        <w:rPr>
          <w:rFonts w:ascii="Arial" w:hAnsi="Arial" w:cs="Arial"/>
        </w:rPr>
        <w:t>, диспетчеру ЕДДС.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5. Общее руководство и контроль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Общее руководство и </w:t>
      </w:r>
      <w:proofErr w:type="gramStart"/>
      <w:r w:rsidRPr="00391DB6">
        <w:rPr>
          <w:rFonts w:ascii="Arial" w:hAnsi="Arial" w:cs="Arial"/>
        </w:rPr>
        <w:t>контроль за</w:t>
      </w:r>
      <w:proofErr w:type="gramEnd"/>
      <w:r w:rsidRPr="00391DB6">
        <w:rPr>
          <w:rFonts w:ascii="Arial" w:hAnsi="Arial" w:cs="Arial"/>
        </w:rPr>
        <w:t xml:space="preserve"> деятельностью группы возлагается на главу муниципального образования </w:t>
      </w:r>
      <w:r w:rsidRPr="00DC2939">
        <w:rPr>
          <w:rFonts w:ascii="Arial" w:hAnsi="Arial" w:cs="Arial"/>
        </w:rPr>
        <w:t>«Курумчинский»</w:t>
      </w:r>
    </w:p>
    <w:p w:rsidR="00D24142" w:rsidRPr="00391DB6" w:rsidRDefault="00D24142" w:rsidP="00D24142">
      <w:pPr>
        <w:spacing w:after="150"/>
        <w:ind w:firstLine="708"/>
        <w:jc w:val="both"/>
        <w:rPr>
          <w:rFonts w:ascii="Arial" w:hAnsi="Arial" w:cs="Arial"/>
        </w:rPr>
      </w:pPr>
      <w:proofErr w:type="gramStart"/>
      <w:r w:rsidRPr="00391DB6">
        <w:rPr>
          <w:rFonts w:ascii="Arial" w:hAnsi="Arial" w:cs="Arial"/>
        </w:rPr>
        <w:t>Для непосредственного оперативного руководства группы, её организационного и методического обеспечения назначается руководитель группы, из числа лиц администрации муниципального образования, населения, наиболее подготовленных специалистов (лесной охраны, пожарной охраны.</w:t>
      </w:r>
      <w:proofErr w:type="gramEnd"/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Руководитель группы: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-осуществляет сбор группы, при ухудшении обстановки, определяет место и время сбора;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-определяет оснащение группы, в зависимости от выполняемых задач;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-определяет маршруты выдвижения в места проведения работ, ставит задачи специалистам группы;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-оценивает оперативную обстановку, принимает соответствующие решения, в рамках возложенных полномочий;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-организует постоянный информационный обмен и взаимодействие с задействованными оперативными службами и учреждениями;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-организует исправность техники и оборудования, закрепленного за группой;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>-инструктирует специалистов группы по соблюдению охраны труда и безопасным приемам проведения работы.</w:t>
      </w:r>
    </w:p>
    <w:p w:rsidR="00D24142" w:rsidRPr="00391DB6" w:rsidRDefault="00D24142" w:rsidP="00D24142">
      <w:pPr>
        <w:spacing w:after="150"/>
        <w:jc w:val="both"/>
        <w:rPr>
          <w:rFonts w:ascii="Arial" w:hAnsi="Arial" w:cs="Arial"/>
        </w:rPr>
      </w:pPr>
      <w:r w:rsidRPr="00391DB6">
        <w:rPr>
          <w:rFonts w:ascii="Arial" w:hAnsi="Arial" w:cs="Arial"/>
        </w:rPr>
        <w:t xml:space="preserve">По результатам проведенных работ, начальник патрульно-маневренной группы проводит анализ реагирования (с приложением актов, фотоматериалов) </w:t>
      </w:r>
      <w:r w:rsidRPr="00DC2939">
        <w:rPr>
          <w:rFonts w:ascii="Arial" w:hAnsi="Arial" w:cs="Arial"/>
        </w:rPr>
        <w:t>и направля</w:t>
      </w:r>
      <w:r w:rsidR="00DC2939" w:rsidRPr="00DC2939">
        <w:rPr>
          <w:rFonts w:ascii="Arial" w:hAnsi="Arial" w:cs="Arial"/>
        </w:rPr>
        <w:t>ет материалы в ЕДДС «Баяндаевский район</w:t>
      </w:r>
      <w:r w:rsidRPr="00391DB6">
        <w:rPr>
          <w:rFonts w:ascii="Arial" w:hAnsi="Arial" w:cs="Arial"/>
        </w:rPr>
        <w:t>».</w:t>
      </w:r>
    </w:p>
    <w:p w:rsidR="00D24142" w:rsidRPr="00DC2939" w:rsidRDefault="00D24142" w:rsidP="00D24142">
      <w:pPr>
        <w:spacing w:after="150"/>
        <w:jc w:val="right"/>
        <w:rPr>
          <w:rFonts w:ascii="Arial" w:hAnsi="Arial" w:cs="Arial"/>
        </w:rPr>
      </w:pPr>
    </w:p>
    <w:p w:rsidR="00D24142" w:rsidRPr="00DC2939" w:rsidRDefault="00D24142" w:rsidP="00D24142">
      <w:pPr>
        <w:spacing w:after="150"/>
        <w:jc w:val="right"/>
        <w:rPr>
          <w:rFonts w:ascii="Arial" w:hAnsi="Arial" w:cs="Arial"/>
        </w:rPr>
      </w:pPr>
    </w:p>
    <w:p w:rsidR="00DC2939" w:rsidRDefault="00DC2939" w:rsidP="00D24142">
      <w:pPr>
        <w:spacing w:after="150"/>
        <w:jc w:val="right"/>
        <w:rPr>
          <w:rFonts w:ascii="Arial" w:hAnsi="Arial" w:cs="Arial"/>
        </w:rPr>
      </w:pPr>
    </w:p>
    <w:p w:rsidR="00DC2939" w:rsidRDefault="00DC2939" w:rsidP="00D24142">
      <w:pPr>
        <w:spacing w:after="150"/>
        <w:jc w:val="right"/>
        <w:rPr>
          <w:rFonts w:ascii="Arial" w:hAnsi="Arial" w:cs="Arial"/>
        </w:rPr>
      </w:pP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lastRenderedPageBreak/>
        <w:t>Утверждено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>постановлением администрации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DC2939">
        <w:rPr>
          <w:rFonts w:ascii="Arial" w:hAnsi="Arial" w:cs="Arial"/>
        </w:rPr>
        <w:t>МО «Курумчинский»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DC2939">
        <w:rPr>
          <w:rFonts w:ascii="Arial" w:hAnsi="Arial" w:cs="Arial"/>
        </w:rPr>
        <w:t xml:space="preserve">от 04 мая </w:t>
      </w:r>
      <w:r w:rsidRPr="00391DB6">
        <w:rPr>
          <w:rFonts w:ascii="Arial" w:hAnsi="Arial" w:cs="Arial"/>
        </w:rPr>
        <w:t xml:space="preserve"> 202</w:t>
      </w:r>
      <w:r w:rsidR="00DC2939" w:rsidRPr="00DC2939">
        <w:rPr>
          <w:rFonts w:ascii="Arial" w:hAnsi="Arial" w:cs="Arial"/>
        </w:rPr>
        <w:t>2 № 20</w:t>
      </w:r>
    </w:p>
    <w:p w:rsidR="00D24142" w:rsidRPr="00391DB6" w:rsidRDefault="00D24142" w:rsidP="00D24142">
      <w:pPr>
        <w:spacing w:after="150"/>
        <w:jc w:val="right"/>
        <w:rPr>
          <w:rFonts w:ascii="Arial" w:hAnsi="Arial" w:cs="Arial"/>
        </w:rPr>
      </w:pPr>
      <w:r w:rsidRPr="00391DB6">
        <w:rPr>
          <w:rFonts w:ascii="Arial" w:hAnsi="Arial" w:cs="Arial"/>
        </w:rPr>
        <w:t>(приложение 2)</w:t>
      </w:r>
    </w:p>
    <w:p w:rsidR="00D24142" w:rsidRPr="00391DB6" w:rsidRDefault="00D24142" w:rsidP="00D24142">
      <w:pPr>
        <w:spacing w:after="150"/>
        <w:jc w:val="center"/>
        <w:rPr>
          <w:rFonts w:ascii="Arial" w:hAnsi="Arial" w:cs="Arial"/>
        </w:rPr>
      </w:pPr>
      <w:r w:rsidRPr="00391DB6">
        <w:rPr>
          <w:rFonts w:ascii="Arial" w:hAnsi="Arial" w:cs="Arial"/>
          <w:b/>
          <w:bCs/>
        </w:rPr>
        <w:t xml:space="preserve">Состав патрульно-маневренной группы на территории муниципального образования </w:t>
      </w:r>
      <w:r w:rsidRPr="00DC2939">
        <w:rPr>
          <w:rFonts w:ascii="Arial" w:hAnsi="Arial" w:cs="Arial"/>
          <w:b/>
          <w:bCs/>
        </w:rPr>
        <w:t>«Курумчинский» на 2022</w:t>
      </w:r>
      <w:r w:rsidRPr="00391DB6">
        <w:rPr>
          <w:rFonts w:ascii="Arial" w:hAnsi="Arial" w:cs="Arial"/>
          <w:b/>
          <w:bCs/>
        </w:rPr>
        <w:t xml:space="preserve"> год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23"/>
        <w:gridCol w:w="3414"/>
        <w:gridCol w:w="2920"/>
        <w:gridCol w:w="2243"/>
      </w:tblGrid>
      <w:tr w:rsidR="00D24142" w:rsidRPr="00DC2939" w:rsidTr="00984B0C"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3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  <w:b/>
                <w:bCs/>
              </w:rPr>
              <w:t>ФИО</w:t>
            </w:r>
          </w:p>
        </w:tc>
        <w:tc>
          <w:tcPr>
            <w:tcW w:w="2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  <w:b/>
                <w:bCs/>
              </w:rPr>
              <w:t>Место работы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  <w:b/>
                <w:bCs/>
              </w:rPr>
              <w:t>Должность</w:t>
            </w:r>
          </w:p>
        </w:tc>
      </w:tr>
      <w:tr w:rsidR="00D24142" w:rsidRPr="00DC2939" w:rsidTr="00984B0C"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>1.</w:t>
            </w:r>
          </w:p>
        </w:tc>
        <w:tc>
          <w:tcPr>
            <w:tcW w:w="3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Сахаев Вячеслав Гаврилович</w:t>
            </w:r>
          </w:p>
        </w:tc>
        <w:tc>
          <w:tcPr>
            <w:tcW w:w="2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 xml:space="preserve">Администрация </w:t>
            </w:r>
            <w:r w:rsidRPr="00DC2939">
              <w:rPr>
                <w:rFonts w:ascii="Arial" w:hAnsi="Arial" w:cs="Arial"/>
              </w:rPr>
              <w:t>муниципального образования «Курумчинский»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 xml:space="preserve">Глава </w:t>
            </w:r>
            <w:r w:rsidRPr="00DC2939">
              <w:rPr>
                <w:rFonts w:ascii="Arial" w:hAnsi="Arial" w:cs="Arial"/>
              </w:rPr>
              <w:t>муниципального образования «Курумчинский»</w:t>
            </w:r>
          </w:p>
        </w:tc>
      </w:tr>
      <w:tr w:rsidR="00D24142" w:rsidRPr="00DC2939" w:rsidTr="00984B0C"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>2.</w:t>
            </w:r>
          </w:p>
        </w:tc>
        <w:tc>
          <w:tcPr>
            <w:tcW w:w="3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Соборкин Александр Анатольевич</w:t>
            </w:r>
          </w:p>
        </w:tc>
        <w:tc>
          <w:tcPr>
            <w:tcW w:w="2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 xml:space="preserve">Администрация </w:t>
            </w:r>
            <w:r w:rsidRPr="00DC2939">
              <w:rPr>
                <w:rFonts w:ascii="Arial" w:hAnsi="Arial" w:cs="Arial"/>
              </w:rPr>
              <w:t>муниципального образования «Курумчинский»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Начальник ПТО муниципального образования «Курумчинский»</w:t>
            </w:r>
          </w:p>
        </w:tc>
      </w:tr>
      <w:tr w:rsidR="00D24142" w:rsidRPr="00DC2939" w:rsidTr="00984B0C"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>3.</w:t>
            </w:r>
          </w:p>
        </w:tc>
        <w:tc>
          <w:tcPr>
            <w:tcW w:w="3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Богомолов Алексей Георгиевич</w:t>
            </w:r>
          </w:p>
        </w:tc>
        <w:tc>
          <w:tcPr>
            <w:tcW w:w="2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 xml:space="preserve">Администрация </w:t>
            </w:r>
            <w:r w:rsidRPr="00DC2939">
              <w:rPr>
                <w:rFonts w:ascii="Arial" w:hAnsi="Arial" w:cs="Arial"/>
              </w:rPr>
              <w:t>муниципального образования «Курумчинский»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Водитель муниципального образования «Курумчинский»</w:t>
            </w:r>
          </w:p>
        </w:tc>
      </w:tr>
      <w:tr w:rsidR="00D24142" w:rsidRPr="00DC2939" w:rsidTr="00984B0C"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>4.</w:t>
            </w:r>
          </w:p>
        </w:tc>
        <w:tc>
          <w:tcPr>
            <w:tcW w:w="3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Ежев Виталий Михайлович</w:t>
            </w:r>
          </w:p>
        </w:tc>
        <w:tc>
          <w:tcPr>
            <w:tcW w:w="2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 xml:space="preserve">Администрация </w:t>
            </w:r>
            <w:r w:rsidRPr="00DC2939">
              <w:rPr>
                <w:rFonts w:ascii="Arial" w:hAnsi="Arial" w:cs="Arial"/>
              </w:rPr>
              <w:t>муниципального образования «Курумчинский»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Сторож муниципального образования «Курумчинский»</w:t>
            </w:r>
          </w:p>
        </w:tc>
      </w:tr>
      <w:tr w:rsidR="00D24142" w:rsidRPr="00DC2939" w:rsidTr="00984B0C">
        <w:tc>
          <w:tcPr>
            <w:tcW w:w="4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>5.</w:t>
            </w:r>
          </w:p>
        </w:tc>
        <w:tc>
          <w:tcPr>
            <w:tcW w:w="3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Шептяков Александр Леонидович</w:t>
            </w:r>
          </w:p>
        </w:tc>
        <w:tc>
          <w:tcPr>
            <w:tcW w:w="2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391DB6">
              <w:rPr>
                <w:rFonts w:ascii="Arial" w:hAnsi="Arial" w:cs="Arial"/>
              </w:rPr>
              <w:t xml:space="preserve">Администрация </w:t>
            </w:r>
            <w:r w:rsidRPr="00DC2939">
              <w:rPr>
                <w:rFonts w:ascii="Arial" w:hAnsi="Arial" w:cs="Arial"/>
              </w:rPr>
              <w:t>муниципального образования «Курумчинский»</w:t>
            </w:r>
          </w:p>
        </w:tc>
        <w:tc>
          <w:tcPr>
            <w:tcW w:w="2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91DB6" w:rsidRPr="00391DB6" w:rsidRDefault="00D24142" w:rsidP="00984B0C">
            <w:pPr>
              <w:spacing w:after="150"/>
              <w:jc w:val="center"/>
              <w:rPr>
                <w:rFonts w:ascii="Arial" w:hAnsi="Arial" w:cs="Arial"/>
              </w:rPr>
            </w:pPr>
            <w:r w:rsidRPr="00DC2939">
              <w:rPr>
                <w:rFonts w:ascii="Arial" w:hAnsi="Arial" w:cs="Arial"/>
              </w:rPr>
              <w:t>Специалист по земельным и имущественным вопросам</w:t>
            </w:r>
            <w:r w:rsidRPr="00391DB6">
              <w:rPr>
                <w:rFonts w:ascii="Arial" w:hAnsi="Arial" w:cs="Arial"/>
              </w:rPr>
              <w:t xml:space="preserve"> </w:t>
            </w:r>
            <w:r w:rsidRPr="00DC2939">
              <w:rPr>
                <w:rFonts w:ascii="Arial" w:hAnsi="Arial" w:cs="Arial"/>
              </w:rPr>
              <w:t>муниципального образования «Курумчинский»</w:t>
            </w:r>
          </w:p>
        </w:tc>
      </w:tr>
    </w:tbl>
    <w:p w:rsidR="00D24142" w:rsidRPr="00DC2939" w:rsidRDefault="00D24142" w:rsidP="00D24142">
      <w:pPr>
        <w:rPr>
          <w:rFonts w:ascii="Arial" w:hAnsi="Arial" w:cs="Arial"/>
        </w:rPr>
      </w:pPr>
    </w:p>
    <w:p w:rsidR="00A154F7" w:rsidRPr="00DC2939" w:rsidRDefault="00A154F7" w:rsidP="00D24142">
      <w:pPr>
        <w:rPr>
          <w:rFonts w:ascii="Arial" w:hAnsi="Arial" w:cs="Arial"/>
        </w:rPr>
      </w:pPr>
    </w:p>
    <w:sectPr w:rsidR="00A154F7" w:rsidRPr="00DC2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4B7"/>
    <w:rsid w:val="004B450A"/>
    <w:rsid w:val="005964B7"/>
    <w:rsid w:val="005A2505"/>
    <w:rsid w:val="0084431E"/>
    <w:rsid w:val="009D274E"/>
    <w:rsid w:val="00A154F7"/>
    <w:rsid w:val="00B61F79"/>
    <w:rsid w:val="00D24142"/>
    <w:rsid w:val="00DC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5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79025190283</dc:creator>
  <cp:lastModifiedBy>79025190283</cp:lastModifiedBy>
  <cp:revision>7</cp:revision>
  <cp:lastPrinted>2022-05-17T06:55:00Z</cp:lastPrinted>
  <dcterms:created xsi:type="dcterms:W3CDTF">2022-05-04T02:29:00Z</dcterms:created>
  <dcterms:modified xsi:type="dcterms:W3CDTF">2022-06-09T04:20:00Z</dcterms:modified>
</cp:coreProperties>
</file>